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0B" w:rsidRPr="007C0ED1" w:rsidRDefault="00A57D0B" w:rsidP="005638FB">
      <w:pPr>
        <w:spacing w:after="0" w:line="450" w:lineRule="atLeast"/>
        <w:outlineLvl w:val="1"/>
        <w:rPr>
          <w:rFonts w:ascii="Arial" w:hAnsi="Arial" w:cs="Arial"/>
          <w:b/>
          <w:bCs/>
          <w:color w:val="1F1F1F"/>
          <w:sz w:val="36"/>
          <w:szCs w:val="36"/>
          <w:lang w:eastAsia="ru-RU"/>
        </w:rPr>
      </w:pPr>
      <w:r w:rsidRPr="007C0ED1">
        <w:rPr>
          <w:rFonts w:ascii="Arial" w:hAnsi="Arial" w:cs="Arial"/>
          <w:b/>
          <w:bCs/>
          <w:color w:val="1F1F1F"/>
          <w:sz w:val="36"/>
          <w:szCs w:val="36"/>
          <w:lang w:eastAsia="ru-RU"/>
        </w:rPr>
        <w:t>ПОЛИТИКА КОНФИДЕНЦИАЛЬНОСТИ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sz w:val="23"/>
          <w:szCs w:val="23"/>
          <w:lang w:eastAsia="ru-RU"/>
        </w:rPr>
      </w:pPr>
      <w:r w:rsidRPr="007C0ED1">
        <w:rPr>
          <w:rFonts w:ascii="Arial" w:hAnsi="Arial" w:cs="Arial"/>
          <w:color w:val="1F1F1F"/>
          <w:sz w:val="23"/>
          <w:szCs w:val="23"/>
          <w:lang w:eastAsia="ru-RU"/>
        </w:rPr>
        <w:t> 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Вебресурс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расположенный на доменном имени 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</w:t>
      </w:r>
      <w:r w:rsidRPr="007C0ED1">
        <w:rPr>
          <w:rFonts w:ascii="Arial" w:hAnsi="Arial" w:cs="Arial"/>
          <w:i/>
          <w:iCs/>
          <w:color w:val="FFFFFF"/>
          <w:lang w:eastAsia="ru-RU"/>
        </w:rPr>
        <w:t xml:space="preserve">, </w:t>
      </w:r>
      <w:r w:rsidRPr="007C0ED1">
        <w:rPr>
          <w:rFonts w:ascii="Arial" w:hAnsi="Arial" w:cs="Arial"/>
          <w:color w:val="1F1F1F"/>
          <w:lang w:eastAsia="ru-RU"/>
        </w:rPr>
        <w:t xml:space="preserve">может получить о Пользователе во время использования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, программ и продуктов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1. ОПРЕДЕЛЕНИЕ ТЕРМИНОВ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 В настоящей Политике конфиденциальности используются следующие термины: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1.1.1. «Администрация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(далее – Администрация сайта) » – уполномоченные сотрудники на управления сайтом, действующие от имени 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1.1.5. «Пользователь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(далее Пользователь)» – лицо, имеющее доступ к Сайту, посредством сети Интернет и использующее Сайт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2. ОБЩИЕ ПОЛОЖЕНИЯ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2.1. Использование Пользователем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2.3.Настоящая Политика конфиденциальности применяется только к сайту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. Вебресурс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 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3. ПРЕДМЕТ ПОЛИТИКИ КОНФИДЕНЦИАЛЬНОСТИ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 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3.1. Настоящая Политика конфиденциальности устанавливает обязательства Администрации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или при оформлении заказа для приобретения Товара.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в любом разделе и может включать в себя следующую информацию: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3.2.1. фамилию, имя, отчество Пользователя;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3.2.2. контактный телефон Пользователя;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3.2.3. адрес электронной почты (e-mail);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3.2.4. адрес доставки Товара;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3.2.5. место жительство Пользователя.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3.3. Вебресурс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защищает Данные, которые автоматически передаются в процессе заполнения любых форм на сайте </w:t>
      </w:r>
      <w:r>
        <w:rPr>
          <w:rFonts w:ascii="Arial" w:hAnsi="Arial" w:cs="Arial"/>
          <w:color w:val="1F1F1F"/>
          <w:lang w:val="en-US" w:eastAsia="ru-RU"/>
        </w:rPr>
        <w:t>LOSKVANN</w:t>
      </w:r>
      <w:r w:rsidRPr="004E21A2">
        <w:rPr>
          <w:rFonts w:ascii="Arial" w:hAnsi="Arial" w:cs="Arial"/>
          <w:color w:val="1F1F1F"/>
          <w:lang w:eastAsia="ru-RU"/>
        </w:rPr>
        <w:t>.</w:t>
      </w:r>
      <w:r>
        <w:rPr>
          <w:rFonts w:ascii="Arial" w:hAnsi="Arial" w:cs="Arial"/>
          <w:color w:val="1F1F1F"/>
          <w:lang w:val="en-US" w:eastAsia="ru-RU"/>
        </w:rPr>
        <w:t>RU</w:t>
      </w:r>
      <w:r w:rsidRPr="007C0ED1">
        <w:rPr>
          <w:rFonts w:ascii="Arial" w:hAnsi="Arial" w:cs="Arial"/>
          <w:color w:val="1F1F1F"/>
          <w:lang w:eastAsia="ru-RU"/>
        </w:rPr>
        <w:t>:</w:t>
      </w:r>
    </w:p>
    <w:p w:rsidR="00A57D0B" w:rsidRPr="007C0ED1" w:rsidRDefault="00A57D0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IP адрес;</w:t>
      </w:r>
    </w:p>
    <w:p w:rsidR="00A57D0B" w:rsidRPr="007C0ED1" w:rsidRDefault="00A57D0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информация из cookies;</w:t>
      </w:r>
    </w:p>
    <w:p w:rsidR="00A57D0B" w:rsidRPr="007C0ED1" w:rsidRDefault="00A57D0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A57D0B" w:rsidRPr="007C0ED1" w:rsidRDefault="00A57D0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время доступа;</w:t>
      </w:r>
    </w:p>
    <w:p w:rsidR="00A57D0B" w:rsidRPr="007C0ED1" w:rsidRDefault="00A57D0B" w:rsidP="005638FB">
      <w:pPr>
        <w:numPr>
          <w:ilvl w:val="0"/>
          <w:numId w:val="1"/>
        </w:numPr>
        <w:spacing w:after="0" w:line="330" w:lineRule="atLeast"/>
        <w:ind w:left="450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реферер (адрес предыдущей страницы).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3.3.1. Отключение cookies может повлечь невозможность доступа к частям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требующим авторизации.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3.3.2. Вебресурс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4. ЦЕЛИ СБОРА ПЕРСОНАЛЬНОЙ ИНФОРМАЦИИ ПОЛЬЗОВАТЕЛЯ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 Персональные данные Пользователя Администрация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может использовать в целях: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4.1.1. Идентификации Пользователя, заполнившего форму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для оформления заказа и (или) заключения Договора купли-продажи товара или услуги.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4.1.2. Предоставления Пользователю доступа к персонализированным ресурсам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оказания услуг, обработка запросов и заявок от Пользователя.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4.1.7. Уведомления Пользователя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о состоянии Заказа.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или от имени партнеров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4.1.11. Осуществления рекламной деятельности с согласия Пользователя.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4.1.12. Предоставления доступа Пользователю на сайты или сервисы партнеров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с целью получения продуктов, обновлений и услуг.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5. СПОСОБЫ И СРОКИ ОБРАБОТКИ ПЕРСОНАЛЬНОЙ ИНФОРМАЦИИ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включая доставку Товара или услуги.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6. ОБЯЗАТЕЛЬСТВА СТОРОН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6.1. Пользователь обязан: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6.1.1. Предоставить информацию о персональных данных, необходимую для пользования Сайтом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6.2. Администрация сайта обязана: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7. ОТВЕТСТВЕННОСТЬ СТОРОН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7.2.1. Стала публичным достоянием до её утраты или разглашения.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7.2.2. Была получена от третьей стороны до момента её получения Администрацией сайта.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7.2.3. Была разглашена с согласия Пользователя.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8. РАЗРЕШЕНИЕ СПОРОВ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8.1. До обращения в суд с иском по спорам, возникающим из отношений между Пользователем сайта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b/>
          <w:bCs/>
          <w:color w:val="1F1F1F"/>
          <w:lang w:eastAsia="ru-RU"/>
        </w:rPr>
        <w:t>9. ДОПОЛНИТЕЛЬНЫЕ УСЛОВИЯ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57D0B" w:rsidRPr="007C0ED1" w:rsidRDefault="00A57D0B" w:rsidP="005638FB">
      <w:pPr>
        <w:spacing w:after="12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>
        <w:rPr>
          <w:rFonts w:ascii="Arial" w:hAnsi="Arial" w:cs="Arial"/>
          <w:color w:val="1F1F1F"/>
          <w:lang w:eastAsia="ru-RU"/>
        </w:rPr>
        <w:t>LOSKVANN.RU</w:t>
      </w:r>
      <w:r w:rsidRPr="007C0ED1">
        <w:rPr>
          <w:rFonts w:ascii="Arial" w:hAnsi="Arial" w:cs="Arial"/>
          <w:color w:val="1F1F1F"/>
          <w:lang w:eastAsia="ru-RU"/>
        </w:rPr>
        <w:t>, если иное не предусмотрено новой редакцией Политики конфиденциальности.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i/>
          <w:iCs/>
          <w:color w:val="FFFFF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>9.3. Все предложения или вопросы по настоящей Политике конфиденциальности следует сообщать по электронной почте.</w:t>
      </w:r>
    </w:p>
    <w:p w:rsidR="00A57D0B" w:rsidRPr="007C0ED1" w:rsidRDefault="00A57D0B" w:rsidP="005638FB">
      <w:pPr>
        <w:spacing w:after="0" w:line="330" w:lineRule="atLeast"/>
        <w:rPr>
          <w:rFonts w:ascii="Arial" w:hAnsi="Arial" w:cs="Arial"/>
          <w:color w:val="1F1F1F"/>
          <w:lang w:eastAsia="ru-RU"/>
        </w:rPr>
      </w:pPr>
      <w:r w:rsidRPr="007C0ED1">
        <w:rPr>
          <w:rFonts w:ascii="Arial" w:hAnsi="Arial" w:cs="Arial"/>
          <w:color w:val="1F1F1F"/>
          <w:lang w:eastAsia="ru-RU"/>
        </w:rPr>
        <w:t xml:space="preserve"> 9.4. Действующая Политика конфиденциальности размещена на странице по адресу </w:t>
      </w:r>
      <w:hyperlink r:id="rId5" w:history="1">
        <w:r w:rsidRPr="007C0ED1">
          <w:rPr>
            <w:rStyle w:val="Hyperlink"/>
            <w:rFonts w:ascii="Arial" w:hAnsi="Arial" w:cs="Arial"/>
            <w:lang w:eastAsia="ru-RU"/>
          </w:rPr>
          <w:t>www.</w:t>
        </w:r>
        <w:r>
          <w:rPr>
            <w:rStyle w:val="Hyperlink"/>
            <w:rFonts w:ascii="Arial" w:hAnsi="Arial" w:cs="Arial"/>
            <w:lang w:val="en-US" w:eastAsia="ru-RU"/>
          </w:rPr>
          <w:t>LOSKVANN</w:t>
        </w:r>
        <w:r w:rsidRPr="004E21A2">
          <w:rPr>
            <w:rStyle w:val="Hyperlink"/>
            <w:rFonts w:ascii="Arial" w:hAnsi="Arial" w:cs="Arial"/>
            <w:lang w:eastAsia="ru-RU"/>
          </w:rPr>
          <w:t>.</w:t>
        </w:r>
        <w:r>
          <w:rPr>
            <w:rStyle w:val="Hyperlink"/>
            <w:rFonts w:ascii="Arial" w:hAnsi="Arial" w:cs="Arial"/>
            <w:lang w:val="en-US" w:eastAsia="ru-RU"/>
          </w:rPr>
          <w:t>RU</w:t>
        </w:r>
        <w:r w:rsidRPr="007C0ED1">
          <w:rPr>
            <w:rStyle w:val="Hyperlink"/>
            <w:rFonts w:ascii="Arial" w:hAnsi="Arial" w:cs="Arial"/>
            <w:lang w:eastAsia="ru-RU"/>
          </w:rPr>
          <w:t>/</w:t>
        </w:r>
        <w:r w:rsidRPr="007C0ED1">
          <w:rPr>
            <w:rStyle w:val="Hyperlink"/>
            <w:rFonts w:ascii="Arial" w:hAnsi="Arial" w:cs="Arial"/>
            <w:lang w:val="en-US" w:eastAsia="ru-RU"/>
          </w:rPr>
          <w:t>politika</w:t>
        </w:r>
        <w:r w:rsidRPr="007C0ED1">
          <w:rPr>
            <w:rStyle w:val="Hyperlink"/>
            <w:rFonts w:ascii="Arial" w:hAnsi="Arial" w:cs="Arial"/>
            <w:lang w:eastAsia="ru-RU"/>
          </w:rPr>
          <w:t>.</w:t>
        </w:r>
        <w:r w:rsidRPr="007C0ED1">
          <w:rPr>
            <w:rStyle w:val="Hyperlink"/>
            <w:rFonts w:ascii="Arial" w:hAnsi="Arial" w:cs="Arial"/>
            <w:lang w:val="en-US" w:eastAsia="ru-RU"/>
          </w:rPr>
          <w:t>docx</w:t>
        </w:r>
        <w:r w:rsidRPr="007C0ED1">
          <w:rPr>
            <w:rStyle w:val="Hyperlink"/>
            <w:rFonts w:ascii="Arial" w:hAnsi="Arial" w:cs="Arial"/>
            <w:lang w:eastAsia="ru-RU"/>
          </w:rPr>
          <w:t> </w:t>
        </w:r>
      </w:hyperlink>
      <w:r w:rsidRPr="007C0ED1">
        <w:rPr>
          <w:rFonts w:ascii="Arial" w:hAnsi="Arial" w:cs="Arial"/>
          <w:i/>
          <w:iCs/>
          <w:color w:val="FFFFFF"/>
          <w:lang w:eastAsia="ru-RU"/>
        </w:rPr>
        <w:t>а</w:t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  <w:r w:rsidRPr="007C0ED1">
        <w:rPr>
          <w:rFonts w:ascii="Arial" w:hAnsi="Arial" w:cs="Arial"/>
          <w:i/>
          <w:iCs/>
          <w:vanish/>
          <w:color w:val="FFFFFF"/>
          <w:lang w:eastAsia="ru-RU"/>
        </w:rPr>
        <w:pgNum/>
      </w:r>
    </w:p>
    <w:p w:rsidR="00A57D0B" w:rsidRPr="007C0ED1" w:rsidRDefault="00A57D0B">
      <w:pPr>
        <w:rPr>
          <w:rFonts w:ascii="Arial" w:hAnsi="Arial" w:cs="Arial"/>
        </w:rPr>
      </w:pPr>
    </w:p>
    <w:sectPr w:rsidR="00A57D0B" w:rsidRPr="007C0ED1" w:rsidSect="007524D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473"/>
    <w:multiLevelType w:val="multilevel"/>
    <w:tmpl w:val="E042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FB"/>
    <w:rsid w:val="002B0837"/>
    <w:rsid w:val="003028D7"/>
    <w:rsid w:val="003D0846"/>
    <w:rsid w:val="004E21A2"/>
    <w:rsid w:val="00557C58"/>
    <w:rsid w:val="005638FB"/>
    <w:rsid w:val="006F2BD7"/>
    <w:rsid w:val="007524D0"/>
    <w:rsid w:val="00764F85"/>
    <w:rsid w:val="007C0ED1"/>
    <w:rsid w:val="00807B36"/>
    <w:rsid w:val="009706D2"/>
    <w:rsid w:val="0097074B"/>
    <w:rsid w:val="009A2312"/>
    <w:rsid w:val="00A57D0B"/>
    <w:rsid w:val="00B14E8F"/>
    <w:rsid w:val="00D21051"/>
    <w:rsid w:val="00DC5A4A"/>
    <w:rsid w:val="00E6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D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63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38F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5638F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5638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38FB"/>
    <w:rPr>
      <w:rFonts w:cs="Times New Roman"/>
    </w:rPr>
  </w:style>
  <w:style w:type="character" w:customStyle="1" w:styleId="inp">
    <w:name w:val="inp"/>
    <w:basedOn w:val="DefaultParagraphFont"/>
    <w:uiPriority w:val="99"/>
    <w:rsid w:val="005638FB"/>
    <w:rPr>
      <w:rFonts w:cs="Times New Roman"/>
    </w:rPr>
  </w:style>
  <w:style w:type="character" w:styleId="Hyperlink">
    <w:name w:val="Hyperlink"/>
    <w:basedOn w:val="DefaultParagraphFont"/>
    <w:uiPriority w:val="99"/>
    <w:rsid w:val="007C0E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akrilclub.ru/politika.docx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1690</Words>
  <Characters>9633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юзер</cp:lastModifiedBy>
  <cp:revision>5</cp:revision>
  <dcterms:created xsi:type="dcterms:W3CDTF">2017-07-04T11:58:00Z</dcterms:created>
  <dcterms:modified xsi:type="dcterms:W3CDTF">2017-10-31T06:10:00Z</dcterms:modified>
</cp:coreProperties>
</file>